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6E" w:rsidRPr="00DF166E" w:rsidRDefault="00DF166E" w:rsidP="006523F0">
      <w:pPr>
        <w:ind w:firstLine="720"/>
        <w:jc w:val="both"/>
        <w:rPr>
          <w:rFonts w:ascii="Times New Roman" w:hAnsi="Times New Roman"/>
          <w:b/>
        </w:rPr>
      </w:pPr>
      <w:r w:rsidRPr="00DF166E">
        <w:rPr>
          <w:rFonts w:ascii="Times New Roman" w:hAnsi="Times New Roman"/>
          <w:b/>
        </w:rPr>
        <w:t>О проекте:</w:t>
      </w:r>
    </w:p>
    <w:p w:rsidR="00A45CBD" w:rsidRPr="00A45CBD" w:rsidRDefault="00257EC4" w:rsidP="006523F0">
      <w:pPr>
        <w:ind w:firstLine="720"/>
        <w:jc w:val="both"/>
        <w:rPr>
          <w:rFonts w:ascii="Times New Roman" w:hAnsi="Times New Roman"/>
        </w:rPr>
      </w:pPr>
      <w:r w:rsidRPr="00A45CBD">
        <w:rPr>
          <w:rFonts w:ascii="Times New Roman" w:hAnsi="Times New Roman"/>
        </w:rPr>
        <w:t>"Сложные и нерешенные проблемы анестезии и интенсивной терапии в онкологии"</w:t>
      </w:r>
      <w:r>
        <w:rPr>
          <w:rFonts w:ascii="Times New Roman" w:hAnsi="Times New Roman"/>
        </w:rPr>
        <w:t xml:space="preserve"> -</w:t>
      </w:r>
      <w:r w:rsidR="00A45CBD" w:rsidRPr="00A45CBD">
        <w:rPr>
          <w:rFonts w:ascii="Times New Roman" w:hAnsi="Times New Roman"/>
        </w:rPr>
        <w:t xml:space="preserve"> новый образовательный проект старейшего российского онкологического института «МНИОИ им. П.А.Герцена» – филиала ФГБУ «ФМИЦ им. П.А.</w:t>
      </w:r>
      <w:r w:rsidR="006523F0">
        <w:rPr>
          <w:rFonts w:ascii="Times New Roman" w:hAnsi="Times New Roman"/>
        </w:rPr>
        <w:t xml:space="preserve"> </w:t>
      </w:r>
      <w:r w:rsidR="00A45CBD" w:rsidRPr="00A45CBD">
        <w:rPr>
          <w:rFonts w:ascii="Times New Roman" w:hAnsi="Times New Roman"/>
        </w:rPr>
        <w:t>Герцена» Минздрава РФ. В 2014 году в стенах института с успехом прошла первая научно-практическая конференция «Анестезиология и интенсивная терапия в онкологии: Современные тенденции, проблемы и перспективы».</w:t>
      </w:r>
    </w:p>
    <w:p w:rsidR="00A45CBD" w:rsidRPr="00A45CBD" w:rsidRDefault="00A45CBD" w:rsidP="00A45CBD">
      <w:pPr>
        <w:ind w:firstLine="720"/>
        <w:jc w:val="both"/>
        <w:rPr>
          <w:rFonts w:ascii="Times New Roman" w:hAnsi="Times New Roman"/>
        </w:rPr>
      </w:pPr>
      <w:r w:rsidRPr="00A45CBD">
        <w:rPr>
          <w:rFonts w:ascii="Times New Roman" w:hAnsi="Times New Roman"/>
        </w:rPr>
        <w:t>В 2015 году конференции будут проходить в новом формате в регионах России. На них планируется обсуждение широкого круга вопросов, связанных с оказанием медицинской помощи онкологическим больным на этапах хирургического лечения.</w:t>
      </w:r>
    </w:p>
    <w:p w:rsidR="00DF166E" w:rsidRDefault="00A45CBD" w:rsidP="00A45CBD">
      <w:pPr>
        <w:ind w:firstLine="720"/>
        <w:jc w:val="both"/>
        <w:rPr>
          <w:rFonts w:ascii="Times New Roman" w:hAnsi="Times New Roman"/>
        </w:rPr>
      </w:pPr>
      <w:r w:rsidRPr="00A45CBD">
        <w:rPr>
          <w:rFonts w:ascii="Times New Roman" w:hAnsi="Times New Roman"/>
        </w:rPr>
        <w:t>Главной задачей проекта является привлечение внимания медицинской общественности к проблемам периоперационного обеспечения этой категории больных, правовым аспектам назначения и доступности обезболивающих средств, предотвращения осложнений, связанных с наличием сопутствующих онкологическому процессу заболеваний. Будет сделан акцент на вопросах комфортности и безопасности анестезии, адекватности обезболивания во время и после операции, ранней реабилитации и сохранения достойного качества жизни.</w:t>
      </w:r>
    </w:p>
    <w:p w:rsidR="00DF166E" w:rsidRDefault="00DF166E" w:rsidP="00A45CBD">
      <w:pPr>
        <w:ind w:firstLine="720"/>
        <w:jc w:val="both"/>
        <w:rPr>
          <w:rFonts w:ascii="Times New Roman" w:hAnsi="Times New Roman"/>
          <w:b/>
        </w:rPr>
      </w:pPr>
      <w:r w:rsidRPr="00DF166E">
        <w:rPr>
          <w:rFonts w:ascii="Times New Roman" w:hAnsi="Times New Roman"/>
          <w:b/>
        </w:rPr>
        <w:t>План мероприятий весна-лето -2015:</w:t>
      </w:r>
    </w:p>
    <w:p w:rsidR="00DF166E" w:rsidRPr="00DF166E" w:rsidRDefault="00DF166E" w:rsidP="00A45CBD">
      <w:pPr>
        <w:ind w:firstLine="720"/>
        <w:jc w:val="both"/>
        <w:rPr>
          <w:rFonts w:ascii="Times New Roman" w:hAnsi="Times New Roman"/>
          <w:b/>
        </w:rPr>
      </w:pPr>
    </w:p>
    <w:p w:rsidR="00DF166E" w:rsidRDefault="00DF166E" w:rsidP="00DF166E">
      <w:pPr>
        <w:jc w:val="both"/>
        <w:rPr>
          <w:rFonts w:ascii="Times New Roman" w:hAnsi="Times New Roman"/>
        </w:rPr>
      </w:pPr>
      <w:r w:rsidRPr="00DF166E">
        <w:rPr>
          <w:rFonts w:ascii="Times New Roman" w:hAnsi="Times New Roman"/>
          <w:b/>
        </w:rPr>
        <w:t>Новосибирск. 17 апреля.</w:t>
      </w:r>
      <w:r>
        <w:rPr>
          <w:rFonts w:ascii="Times New Roman" w:hAnsi="Times New Roman"/>
        </w:rPr>
        <w:t xml:space="preserve"> </w:t>
      </w:r>
    </w:p>
    <w:p w:rsidR="00DF166E" w:rsidRDefault="00DF166E" w:rsidP="00DF16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проведения: гостиница «Азимут».</w:t>
      </w:r>
    </w:p>
    <w:p w:rsidR="00DF166E" w:rsidRPr="00DF166E" w:rsidRDefault="00DF166E" w:rsidP="00DF16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вопросы конференции:</w:t>
      </w:r>
    </w:p>
    <w:p w:rsidR="00DF166E" w:rsidRPr="00DF166E" w:rsidRDefault="00DF166E" w:rsidP="00DF166E">
      <w:pPr>
        <w:ind w:firstLine="720"/>
        <w:jc w:val="both"/>
        <w:rPr>
          <w:rFonts w:ascii="Times New Roman" w:hAnsi="Times New Roman"/>
        </w:rPr>
      </w:pPr>
      <w:r w:rsidRPr="00DF166E">
        <w:rPr>
          <w:rFonts w:ascii="Times New Roman" w:hAnsi="Times New Roman"/>
        </w:rPr>
        <w:t>1. Операционно-анестезиологический риск и пути его снижения</w:t>
      </w:r>
      <w:r>
        <w:rPr>
          <w:rFonts w:ascii="Times New Roman" w:hAnsi="Times New Roman"/>
        </w:rPr>
        <w:t xml:space="preserve"> </w:t>
      </w:r>
      <w:r w:rsidRPr="00DF166E">
        <w:rPr>
          <w:rFonts w:ascii="Times New Roman" w:hAnsi="Times New Roman"/>
        </w:rPr>
        <w:t>в онкохирургии.</w:t>
      </w:r>
    </w:p>
    <w:p w:rsidR="00DF166E" w:rsidRPr="00DF166E" w:rsidRDefault="00DF166E" w:rsidP="00DF166E">
      <w:pPr>
        <w:ind w:firstLine="720"/>
        <w:jc w:val="both"/>
        <w:rPr>
          <w:rFonts w:ascii="Times New Roman" w:hAnsi="Times New Roman"/>
        </w:rPr>
      </w:pPr>
      <w:r w:rsidRPr="00DF166E">
        <w:rPr>
          <w:rFonts w:ascii="Times New Roman" w:hAnsi="Times New Roman"/>
        </w:rPr>
        <w:t>2. Тромбоз и гемостаз в онкологической клинике.</w:t>
      </w:r>
    </w:p>
    <w:p w:rsidR="00DF166E" w:rsidRDefault="00DF166E" w:rsidP="00DF166E">
      <w:pPr>
        <w:ind w:firstLine="720"/>
        <w:jc w:val="both"/>
        <w:rPr>
          <w:rFonts w:ascii="Times New Roman" w:hAnsi="Times New Roman"/>
        </w:rPr>
      </w:pPr>
      <w:r w:rsidRPr="00DF166E">
        <w:rPr>
          <w:rFonts w:ascii="Times New Roman" w:hAnsi="Times New Roman"/>
        </w:rPr>
        <w:t>3. Современные подходы к обезболиванию в онкологии.</w:t>
      </w:r>
    </w:p>
    <w:p w:rsidR="00DF166E" w:rsidRPr="00DF166E" w:rsidRDefault="00DF166E" w:rsidP="00DF166E">
      <w:pPr>
        <w:ind w:firstLine="720"/>
        <w:jc w:val="both"/>
        <w:rPr>
          <w:rFonts w:ascii="Times New Roman" w:hAnsi="Times New Roman"/>
        </w:rPr>
      </w:pPr>
    </w:p>
    <w:p w:rsidR="00DF166E" w:rsidRPr="00DF166E" w:rsidRDefault="00DF166E" w:rsidP="00DF166E">
      <w:pPr>
        <w:jc w:val="both"/>
        <w:rPr>
          <w:rFonts w:ascii="Times New Roman" w:hAnsi="Times New Roman"/>
          <w:b/>
        </w:rPr>
      </w:pPr>
      <w:r w:rsidRPr="00DF166E">
        <w:rPr>
          <w:rFonts w:ascii="Times New Roman" w:hAnsi="Times New Roman"/>
          <w:b/>
        </w:rPr>
        <w:t xml:space="preserve">Самара. 22 мая. </w:t>
      </w:r>
    </w:p>
    <w:p w:rsidR="00DF166E" w:rsidRDefault="00DF166E" w:rsidP="00DF16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проведения: </w:t>
      </w:r>
      <w:r w:rsidRPr="00DF166E">
        <w:rPr>
          <w:rFonts w:ascii="Times New Roman" w:hAnsi="Times New Roman"/>
        </w:rPr>
        <w:t>Самарский областной</w:t>
      </w:r>
      <w:r>
        <w:rPr>
          <w:rFonts w:ascii="Times New Roman" w:hAnsi="Times New Roman"/>
        </w:rPr>
        <w:t xml:space="preserve"> </w:t>
      </w:r>
      <w:r w:rsidRPr="00DF166E">
        <w:rPr>
          <w:rFonts w:ascii="Times New Roman" w:hAnsi="Times New Roman"/>
        </w:rPr>
        <w:t>клинический онкологический</w:t>
      </w:r>
      <w:r>
        <w:rPr>
          <w:rFonts w:ascii="Times New Roman" w:hAnsi="Times New Roman"/>
        </w:rPr>
        <w:t xml:space="preserve"> </w:t>
      </w:r>
      <w:r w:rsidRPr="00DF166E">
        <w:rPr>
          <w:rFonts w:ascii="Times New Roman" w:hAnsi="Times New Roman"/>
        </w:rPr>
        <w:t>диспансер</w:t>
      </w:r>
      <w:r>
        <w:rPr>
          <w:rFonts w:ascii="Times New Roman" w:hAnsi="Times New Roman"/>
        </w:rPr>
        <w:t>.</w:t>
      </w:r>
    </w:p>
    <w:p w:rsidR="00DF166E" w:rsidRPr="00DF166E" w:rsidRDefault="00DF166E" w:rsidP="00DF16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вопросы конференции:</w:t>
      </w:r>
    </w:p>
    <w:p w:rsidR="00DF166E" w:rsidRPr="00DF166E" w:rsidRDefault="00DF166E" w:rsidP="00DF166E">
      <w:pPr>
        <w:ind w:firstLine="720"/>
        <w:jc w:val="both"/>
        <w:rPr>
          <w:rFonts w:ascii="Times New Roman" w:hAnsi="Times New Roman"/>
        </w:rPr>
      </w:pPr>
      <w:r w:rsidRPr="00DF166E">
        <w:rPr>
          <w:rFonts w:ascii="Times New Roman" w:hAnsi="Times New Roman"/>
        </w:rPr>
        <w:t>1. Боль и обезболивание в онкох</w:t>
      </w:r>
      <w:r>
        <w:rPr>
          <w:rFonts w:ascii="Times New Roman" w:hAnsi="Times New Roman"/>
        </w:rPr>
        <w:t xml:space="preserve">ирургии. Современные проблемы и </w:t>
      </w:r>
      <w:r w:rsidRPr="00DF166E">
        <w:rPr>
          <w:rFonts w:ascii="Times New Roman" w:hAnsi="Times New Roman"/>
        </w:rPr>
        <w:t>подходы к их решению.</w:t>
      </w:r>
    </w:p>
    <w:p w:rsidR="00DF166E" w:rsidRPr="00DF166E" w:rsidRDefault="00DF166E" w:rsidP="00DF166E">
      <w:pPr>
        <w:ind w:firstLine="720"/>
        <w:jc w:val="both"/>
        <w:rPr>
          <w:rFonts w:ascii="Times New Roman" w:hAnsi="Times New Roman"/>
        </w:rPr>
      </w:pPr>
      <w:r w:rsidRPr="00DF166E">
        <w:rPr>
          <w:rFonts w:ascii="Times New Roman" w:hAnsi="Times New Roman"/>
        </w:rPr>
        <w:t>2. Обширные онкологические вмешательства и технологии</w:t>
      </w:r>
      <w:r>
        <w:rPr>
          <w:rFonts w:ascii="Times New Roman" w:hAnsi="Times New Roman"/>
        </w:rPr>
        <w:t xml:space="preserve"> fast track - возможности и пер</w:t>
      </w:r>
      <w:r w:rsidRPr="00DF166E">
        <w:rPr>
          <w:rFonts w:ascii="Times New Roman" w:hAnsi="Times New Roman"/>
        </w:rPr>
        <w:t>спективы.</w:t>
      </w:r>
    </w:p>
    <w:p w:rsidR="00DF166E" w:rsidRDefault="00DF166E" w:rsidP="00DF166E">
      <w:pPr>
        <w:ind w:firstLine="720"/>
        <w:jc w:val="both"/>
        <w:rPr>
          <w:rFonts w:ascii="Times New Roman" w:hAnsi="Times New Roman"/>
        </w:rPr>
      </w:pPr>
      <w:r w:rsidRPr="00DF166E">
        <w:rPr>
          <w:rFonts w:ascii="Times New Roman" w:hAnsi="Times New Roman"/>
        </w:rPr>
        <w:t xml:space="preserve">3. Анестезия и интенсивная терапия у </w:t>
      </w:r>
      <w:r>
        <w:rPr>
          <w:rFonts w:ascii="Times New Roman" w:hAnsi="Times New Roman"/>
        </w:rPr>
        <w:t xml:space="preserve">онкологических больных высокого </w:t>
      </w:r>
      <w:r w:rsidRPr="00DF166E">
        <w:rPr>
          <w:rFonts w:ascii="Times New Roman" w:hAnsi="Times New Roman"/>
        </w:rPr>
        <w:t>риска.</w:t>
      </w:r>
    </w:p>
    <w:p w:rsidR="00DF166E" w:rsidRDefault="00DF166E" w:rsidP="00DF166E">
      <w:pPr>
        <w:ind w:firstLine="720"/>
        <w:jc w:val="both"/>
        <w:rPr>
          <w:rFonts w:ascii="Times New Roman" w:hAnsi="Times New Roman"/>
        </w:rPr>
      </w:pPr>
    </w:p>
    <w:p w:rsidR="00DF166E" w:rsidRDefault="00DF166E" w:rsidP="00DF166E">
      <w:pPr>
        <w:jc w:val="both"/>
        <w:rPr>
          <w:rFonts w:ascii="Times New Roman" w:hAnsi="Times New Roman"/>
          <w:b/>
        </w:rPr>
      </w:pPr>
      <w:r w:rsidRPr="00DF166E">
        <w:rPr>
          <w:rFonts w:ascii="Times New Roman" w:hAnsi="Times New Roman"/>
          <w:b/>
        </w:rPr>
        <w:t>Екатеринбург. 5 июня.</w:t>
      </w:r>
    </w:p>
    <w:p w:rsidR="00DF166E" w:rsidRPr="00DF166E" w:rsidRDefault="00DF166E" w:rsidP="00DF166E">
      <w:pPr>
        <w:jc w:val="both"/>
        <w:rPr>
          <w:rFonts w:ascii="Times New Roman" w:hAnsi="Times New Roman"/>
        </w:rPr>
      </w:pPr>
      <w:r w:rsidRPr="00DF166E">
        <w:rPr>
          <w:rFonts w:ascii="Times New Roman" w:hAnsi="Times New Roman"/>
        </w:rPr>
        <w:t>Место проведения: гостиница «Московская горка».</w:t>
      </w:r>
    </w:p>
    <w:p w:rsidR="00DF166E" w:rsidRPr="00DF166E" w:rsidRDefault="00DF166E" w:rsidP="00DF16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вопросы конференции:</w:t>
      </w:r>
    </w:p>
    <w:p w:rsidR="00DF166E" w:rsidRPr="00DF166E" w:rsidRDefault="00DF166E" w:rsidP="00DF166E">
      <w:pPr>
        <w:ind w:firstLine="720"/>
        <w:jc w:val="both"/>
        <w:rPr>
          <w:rFonts w:ascii="Times New Roman" w:hAnsi="Times New Roman"/>
        </w:rPr>
      </w:pPr>
      <w:r w:rsidRPr="00DF166E">
        <w:rPr>
          <w:rFonts w:ascii="Times New Roman" w:hAnsi="Times New Roman"/>
        </w:rPr>
        <w:t>1. Анестезиологическое обеспечение специальных методов лечения в онкологии.</w:t>
      </w:r>
    </w:p>
    <w:p w:rsidR="00DF166E" w:rsidRPr="00DF166E" w:rsidRDefault="00DF166E" w:rsidP="00DF166E">
      <w:pPr>
        <w:ind w:firstLine="720"/>
        <w:jc w:val="both"/>
        <w:rPr>
          <w:rFonts w:ascii="Times New Roman" w:hAnsi="Times New Roman"/>
        </w:rPr>
      </w:pPr>
      <w:r w:rsidRPr="00DF166E">
        <w:rPr>
          <w:rFonts w:ascii="Times New Roman" w:hAnsi="Times New Roman"/>
        </w:rPr>
        <w:t>2. Периоперационная безопасность онкологических больных высокого риска.</w:t>
      </w:r>
    </w:p>
    <w:p w:rsidR="00DF166E" w:rsidRDefault="00DF166E" w:rsidP="00DF166E">
      <w:pPr>
        <w:ind w:firstLine="720"/>
        <w:jc w:val="both"/>
        <w:rPr>
          <w:rFonts w:ascii="Times New Roman" w:hAnsi="Times New Roman"/>
        </w:rPr>
      </w:pPr>
      <w:r w:rsidRPr="00DF166E">
        <w:rPr>
          <w:rFonts w:ascii="Times New Roman" w:hAnsi="Times New Roman"/>
        </w:rPr>
        <w:t>3. Раннее послеоперационное восстановление. В</w:t>
      </w:r>
      <w:r>
        <w:rPr>
          <w:rFonts w:ascii="Times New Roman" w:hAnsi="Times New Roman"/>
        </w:rPr>
        <w:t>озможности и перспективы в онко</w:t>
      </w:r>
      <w:r w:rsidRPr="00DF166E">
        <w:rPr>
          <w:rFonts w:ascii="Times New Roman" w:hAnsi="Times New Roman"/>
        </w:rPr>
        <w:t>хирургии.</w:t>
      </w:r>
    </w:p>
    <w:p w:rsidR="00DF166E" w:rsidRPr="00DF166E" w:rsidRDefault="00DF166E" w:rsidP="00DF166E">
      <w:pPr>
        <w:jc w:val="both"/>
        <w:rPr>
          <w:rFonts w:ascii="Times New Roman" w:hAnsi="Times New Roman"/>
          <w:b/>
        </w:rPr>
      </w:pPr>
      <w:r w:rsidRPr="00DF166E">
        <w:rPr>
          <w:rFonts w:ascii="Times New Roman" w:hAnsi="Times New Roman"/>
          <w:b/>
        </w:rPr>
        <w:t>Белгород. 19 июня.</w:t>
      </w:r>
    </w:p>
    <w:p w:rsidR="00DF166E" w:rsidRPr="00DF166E" w:rsidRDefault="00DF166E" w:rsidP="00DF16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проведения: конгресс-отель «Амакс».</w:t>
      </w:r>
    </w:p>
    <w:p w:rsidR="00DF166E" w:rsidRPr="00DF166E" w:rsidRDefault="00DF166E" w:rsidP="00DF16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вопросы конференции:</w:t>
      </w:r>
    </w:p>
    <w:p w:rsidR="00DF166E" w:rsidRPr="00DF166E" w:rsidRDefault="00DF166E" w:rsidP="00DF166E">
      <w:pPr>
        <w:ind w:firstLine="720"/>
        <w:jc w:val="both"/>
        <w:rPr>
          <w:rFonts w:ascii="Times New Roman" w:hAnsi="Times New Roman"/>
        </w:rPr>
      </w:pPr>
      <w:r w:rsidRPr="00DF166E">
        <w:rPr>
          <w:rFonts w:ascii="Times New Roman" w:hAnsi="Times New Roman"/>
        </w:rPr>
        <w:t>1. Нутритивно-метаболическая поддержка онкологических больных на этапах хирургического лечения.</w:t>
      </w:r>
    </w:p>
    <w:p w:rsidR="00DF166E" w:rsidRPr="00DF166E" w:rsidRDefault="00DF166E" w:rsidP="00DF166E">
      <w:pPr>
        <w:ind w:firstLine="720"/>
        <w:jc w:val="both"/>
        <w:rPr>
          <w:rFonts w:ascii="Times New Roman" w:hAnsi="Times New Roman"/>
        </w:rPr>
      </w:pPr>
      <w:r w:rsidRPr="00DF166E">
        <w:rPr>
          <w:rFonts w:ascii="Times New Roman" w:hAnsi="Times New Roman"/>
        </w:rPr>
        <w:t>2. Тромбогеморрагические осложнения в онкохирургии.</w:t>
      </w:r>
    </w:p>
    <w:p w:rsidR="00DF166E" w:rsidRDefault="00DF166E" w:rsidP="00DF166E">
      <w:pPr>
        <w:ind w:firstLine="720"/>
        <w:jc w:val="both"/>
        <w:rPr>
          <w:rFonts w:ascii="Times New Roman" w:hAnsi="Times New Roman"/>
        </w:rPr>
      </w:pPr>
      <w:r w:rsidRPr="00DF166E">
        <w:rPr>
          <w:rFonts w:ascii="Times New Roman" w:hAnsi="Times New Roman"/>
        </w:rPr>
        <w:t>3. Особенности анестезии и и</w:t>
      </w:r>
      <w:r>
        <w:rPr>
          <w:rFonts w:ascii="Times New Roman" w:hAnsi="Times New Roman"/>
        </w:rPr>
        <w:t xml:space="preserve">нтенсивной терапии при опухолях </w:t>
      </w:r>
      <w:r w:rsidRPr="00DF166E">
        <w:rPr>
          <w:rFonts w:ascii="Times New Roman" w:hAnsi="Times New Roman"/>
        </w:rPr>
        <w:t>различной локализации.</w:t>
      </w:r>
    </w:p>
    <w:p w:rsidR="006523F0" w:rsidRDefault="006523F0" w:rsidP="00DF166E">
      <w:pPr>
        <w:ind w:firstLine="720"/>
        <w:jc w:val="both"/>
        <w:rPr>
          <w:rFonts w:ascii="Times New Roman" w:hAnsi="Times New Roman"/>
        </w:rPr>
      </w:pPr>
    </w:p>
    <w:p w:rsidR="00DF166E" w:rsidRDefault="006523F0" w:rsidP="006523F0">
      <w:pPr>
        <w:ind w:firstLine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Участие в конференции для врачей бесплатное. </w:t>
      </w:r>
      <w:proofErr w:type="spellStart"/>
      <w:proofErr w:type="gramStart"/>
      <w:r>
        <w:rPr>
          <w:rFonts w:ascii="Times New Roman" w:hAnsi="Times New Roman"/>
          <w:lang w:val="en-US"/>
        </w:rPr>
        <w:t>На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сайте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 w:rsidR="00DF166E">
        <w:rPr>
          <w:rFonts w:ascii="Times New Roman" w:hAnsi="Times New Roman"/>
          <w:lang w:val="en-US"/>
        </w:rPr>
        <w:t>конференции</w:t>
      </w:r>
      <w:proofErr w:type="spellEnd"/>
      <w:r w:rsidR="00DF166E">
        <w:rPr>
          <w:rFonts w:ascii="Times New Roman" w:hAnsi="Times New Roman"/>
          <w:lang w:val="en-US"/>
        </w:rPr>
        <w:t xml:space="preserve"> </w:t>
      </w:r>
      <w:proofErr w:type="spellStart"/>
      <w:r w:rsidR="00DF166E">
        <w:rPr>
          <w:rFonts w:ascii="Times New Roman" w:hAnsi="Times New Roman"/>
          <w:lang w:val="en-US"/>
        </w:rPr>
        <w:t>reonco.ru</w:t>
      </w:r>
      <w:proofErr w:type="spellEnd"/>
      <w:r w:rsidR="00DF166E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открыта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электронная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регистрация</w:t>
      </w:r>
      <w:proofErr w:type="spellEnd"/>
      <w:r>
        <w:rPr>
          <w:rFonts w:ascii="Times New Roman" w:hAnsi="Times New Roman"/>
          <w:lang w:val="en-US"/>
        </w:rPr>
        <w:t>.</w:t>
      </w:r>
      <w:proofErr w:type="gramEnd"/>
    </w:p>
    <w:p w:rsidR="006523F0" w:rsidRPr="006523F0" w:rsidRDefault="006523F0" w:rsidP="006523F0">
      <w:pPr>
        <w:ind w:firstLine="720"/>
        <w:jc w:val="both"/>
        <w:rPr>
          <w:rFonts w:ascii="Times New Roman" w:hAnsi="Times New Roman"/>
        </w:rPr>
      </w:pPr>
    </w:p>
    <w:p w:rsidR="006523F0" w:rsidRPr="00DF166E" w:rsidRDefault="006523F0" w:rsidP="00DF166E">
      <w:pPr>
        <w:ind w:firstLine="720"/>
        <w:jc w:val="both"/>
        <w:rPr>
          <w:rFonts w:ascii="Times New Roman" w:hAnsi="Times New Roman"/>
          <w:b/>
        </w:rPr>
      </w:pPr>
      <w:r w:rsidRPr="00DF166E">
        <w:rPr>
          <w:rFonts w:ascii="Times New Roman" w:hAnsi="Times New Roman"/>
          <w:b/>
        </w:rPr>
        <w:t>Контакты:</w:t>
      </w:r>
    </w:p>
    <w:p w:rsidR="006523F0" w:rsidRPr="006523F0" w:rsidRDefault="006523F0" w:rsidP="006523F0">
      <w:pPr>
        <w:ind w:firstLine="720"/>
        <w:jc w:val="both"/>
        <w:rPr>
          <w:rFonts w:ascii="Times New Roman" w:hAnsi="Times New Roman"/>
        </w:rPr>
      </w:pPr>
      <w:r w:rsidRPr="006523F0">
        <w:rPr>
          <w:rFonts w:ascii="Times New Roman" w:hAnsi="Times New Roman"/>
        </w:rPr>
        <w:t>По вопросам научной программы:</w:t>
      </w:r>
    </w:p>
    <w:p w:rsidR="006523F0" w:rsidRDefault="006523F0" w:rsidP="006523F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Дмитрий Плешков</w:t>
      </w:r>
      <w:r w:rsidRPr="006523F0">
        <w:rPr>
          <w:rFonts w:ascii="Times New Roman" w:hAnsi="Times New Roman"/>
        </w:rPr>
        <w:t xml:space="preserve">, тел. +7 926 610 91 79, </w:t>
      </w:r>
      <w:r w:rsidR="004C291F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</w:instrText>
      </w:r>
      <w:r w:rsidRPr="006523F0">
        <w:rPr>
          <w:rFonts w:ascii="Times New Roman" w:hAnsi="Times New Roman"/>
        </w:rPr>
        <w:instrText>pleshkov@reonco.ru</w:instrText>
      </w:r>
      <w:r>
        <w:rPr>
          <w:rFonts w:ascii="Times New Roman" w:hAnsi="Times New Roman"/>
        </w:rPr>
        <w:instrText xml:space="preserve">" </w:instrText>
      </w:r>
      <w:r w:rsidR="004C291F">
        <w:rPr>
          <w:rFonts w:ascii="Times New Roman" w:hAnsi="Times New Roman"/>
        </w:rPr>
        <w:fldChar w:fldCharType="separate"/>
      </w:r>
      <w:r w:rsidRPr="00624C65">
        <w:rPr>
          <w:rStyle w:val="Hyperlink"/>
          <w:rFonts w:ascii="Times New Roman" w:hAnsi="Times New Roman"/>
        </w:rPr>
        <w:t>pleshkov@reonco.ru</w:t>
      </w:r>
      <w:r w:rsidR="004C291F">
        <w:rPr>
          <w:rFonts w:ascii="Times New Roman" w:hAnsi="Times New Roman"/>
        </w:rPr>
        <w:fldChar w:fldCharType="end"/>
      </w:r>
    </w:p>
    <w:p w:rsidR="006523F0" w:rsidRPr="006523F0" w:rsidRDefault="006523F0" w:rsidP="006523F0">
      <w:pPr>
        <w:ind w:firstLine="720"/>
        <w:jc w:val="both"/>
        <w:rPr>
          <w:rFonts w:ascii="Times New Roman" w:hAnsi="Times New Roman"/>
        </w:rPr>
      </w:pPr>
      <w:r w:rsidRPr="006523F0">
        <w:rPr>
          <w:rFonts w:ascii="Times New Roman" w:hAnsi="Times New Roman"/>
        </w:rPr>
        <w:t>По вопросам спонсорства:</w:t>
      </w:r>
    </w:p>
    <w:p w:rsidR="006523F0" w:rsidRDefault="006523F0" w:rsidP="006523F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Ирина Забеднова</w:t>
      </w:r>
      <w:r w:rsidRPr="006523F0">
        <w:rPr>
          <w:rFonts w:ascii="Times New Roman" w:hAnsi="Times New Roman"/>
        </w:rPr>
        <w:t xml:space="preserve">, тел. +7 916 322 66 52, </w:t>
      </w:r>
      <w:r w:rsidR="004C291F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</w:instrText>
      </w:r>
      <w:r w:rsidRPr="006523F0">
        <w:rPr>
          <w:rFonts w:ascii="Times New Roman" w:hAnsi="Times New Roman"/>
        </w:rPr>
        <w:instrText>zabednova@reonco.ru</w:instrText>
      </w:r>
      <w:r>
        <w:rPr>
          <w:rFonts w:ascii="Times New Roman" w:hAnsi="Times New Roman"/>
        </w:rPr>
        <w:instrText xml:space="preserve">" </w:instrText>
      </w:r>
      <w:r w:rsidR="004C291F">
        <w:rPr>
          <w:rFonts w:ascii="Times New Roman" w:hAnsi="Times New Roman"/>
        </w:rPr>
        <w:fldChar w:fldCharType="separate"/>
      </w:r>
      <w:r w:rsidRPr="00624C65">
        <w:rPr>
          <w:rStyle w:val="Hyperlink"/>
          <w:rFonts w:ascii="Times New Roman" w:hAnsi="Times New Roman"/>
        </w:rPr>
        <w:t>zabednova@reonco.ru</w:t>
      </w:r>
      <w:r w:rsidR="004C291F">
        <w:rPr>
          <w:rFonts w:ascii="Times New Roman" w:hAnsi="Times New Roman"/>
        </w:rPr>
        <w:fldChar w:fldCharType="end"/>
      </w:r>
    </w:p>
    <w:p w:rsidR="006523F0" w:rsidRPr="006523F0" w:rsidRDefault="006523F0" w:rsidP="006523F0">
      <w:pPr>
        <w:ind w:firstLine="720"/>
        <w:jc w:val="both"/>
        <w:rPr>
          <w:rFonts w:ascii="Times New Roman" w:hAnsi="Times New Roman"/>
        </w:rPr>
      </w:pPr>
      <w:r w:rsidRPr="006523F0">
        <w:rPr>
          <w:rFonts w:ascii="Times New Roman" w:hAnsi="Times New Roman"/>
        </w:rPr>
        <w:t>По вопросам участия:</w:t>
      </w:r>
    </w:p>
    <w:p w:rsidR="006523F0" w:rsidRDefault="006523F0" w:rsidP="006523F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Юлия Дубовицкая</w:t>
      </w:r>
      <w:r w:rsidRPr="006523F0">
        <w:rPr>
          <w:rFonts w:ascii="Times New Roman" w:hAnsi="Times New Roman"/>
        </w:rPr>
        <w:t xml:space="preserve">, тел. +7 929 610 05 25, </w:t>
      </w:r>
      <w:r w:rsidR="004C291F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</w:instrText>
      </w:r>
      <w:r w:rsidRPr="006523F0">
        <w:rPr>
          <w:rFonts w:ascii="Times New Roman" w:hAnsi="Times New Roman"/>
        </w:rPr>
        <w:instrText>julia@reonco.ru</w:instrText>
      </w:r>
      <w:r>
        <w:rPr>
          <w:rFonts w:ascii="Times New Roman" w:hAnsi="Times New Roman"/>
        </w:rPr>
        <w:instrText xml:space="preserve">" </w:instrText>
      </w:r>
      <w:r w:rsidR="004C291F">
        <w:rPr>
          <w:rFonts w:ascii="Times New Roman" w:hAnsi="Times New Roman"/>
        </w:rPr>
        <w:fldChar w:fldCharType="separate"/>
      </w:r>
      <w:r w:rsidRPr="00624C65">
        <w:rPr>
          <w:rStyle w:val="Hyperlink"/>
          <w:rFonts w:ascii="Times New Roman" w:hAnsi="Times New Roman"/>
        </w:rPr>
        <w:t>julia@reonco.ru</w:t>
      </w:r>
      <w:r w:rsidR="004C291F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.</w:t>
      </w:r>
    </w:p>
    <w:p w:rsidR="006523F0" w:rsidRDefault="004C291F" w:rsidP="006523F0">
      <w:pPr>
        <w:ind w:firstLine="720"/>
        <w:jc w:val="both"/>
        <w:rPr>
          <w:rFonts w:ascii="Times New Roman" w:hAnsi="Times New Roman"/>
          <w:lang w:val="en-US"/>
        </w:rPr>
      </w:pPr>
      <w:hyperlink r:id="rId4" w:history="1">
        <w:proofErr w:type="spellStart"/>
        <w:r w:rsidR="006523F0" w:rsidRPr="00624C65">
          <w:rPr>
            <w:rStyle w:val="Hyperlink"/>
            <w:rFonts w:ascii="Times New Roman" w:hAnsi="Times New Roman"/>
            <w:lang w:val="en-US"/>
          </w:rPr>
          <w:t>www.reonco.ru</w:t>
        </w:r>
        <w:proofErr w:type="spellEnd"/>
      </w:hyperlink>
    </w:p>
    <w:sectPr w:rsidR="006523F0" w:rsidSect="00A45CBD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F4D2D"/>
    <w:rsid w:val="00257EC4"/>
    <w:rsid w:val="002F4D2D"/>
    <w:rsid w:val="004C291F"/>
    <w:rsid w:val="006523F0"/>
    <w:rsid w:val="00A45CBD"/>
    <w:rsid w:val="00DF166E"/>
    <w:rsid w:val="00E54CA8"/>
  </w:rsids>
  <m:mathPr>
    <m:mathFont m:val="Charcoal C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3441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6523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reonco.r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2520</Characters>
  <Application>Microsoft Macintosh Word</Application>
  <DocSecurity>0</DocSecurity>
  <Lines>21</Lines>
  <Paragraphs>5</Paragraphs>
  <ScaleCrop>false</ScaleCrop>
  <Company>123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cp:lastModifiedBy>mac</cp:lastModifiedBy>
  <cp:revision>3</cp:revision>
  <dcterms:created xsi:type="dcterms:W3CDTF">2015-02-04T11:48:00Z</dcterms:created>
  <dcterms:modified xsi:type="dcterms:W3CDTF">2015-02-04T11:59:00Z</dcterms:modified>
</cp:coreProperties>
</file>